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3398" w:rsidRPr="00AC3398" w:rsidP="00AC3398">
      <w:pPr>
        <w:jc w:val="right"/>
        <w:rPr>
          <w:bCs/>
          <w:sz w:val="28"/>
          <w:szCs w:val="28"/>
        </w:rPr>
      </w:pPr>
      <w:r w:rsidRPr="00AC3398">
        <w:rPr>
          <w:bCs/>
          <w:sz w:val="28"/>
          <w:szCs w:val="28"/>
          <w:lang w:val="x-none"/>
        </w:rPr>
        <w:t xml:space="preserve">Дело № </w:t>
      </w:r>
      <w:r w:rsidR="00E3636E">
        <w:rPr>
          <w:sz w:val="28"/>
          <w:szCs w:val="28"/>
        </w:rPr>
        <w:t>05-0057/2607/2025</w:t>
      </w:r>
    </w:p>
    <w:p w:rsidR="00AC3398" w:rsidRPr="00AC3398" w:rsidP="00AC3398">
      <w:pPr>
        <w:jc w:val="both"/>
        <w:rPr>
          <w:bCs/>
          <w:sz w:val="28"/>
          <w:szCs w:val="28"/>
          <w:lang w:val="x-none"/>
        </w:rPr>
      </w:pPr>
    </w:p>
    <w:p w:rsidR="00AC3398" w:rsidRPr="00AC3398" w:rsidP="00AC3398">
      <w:pPr>
        <w:jc w:val="center"/>
        <w:rPr>
          <w:bCs/>
          <w:sz w:val="28"/>
          <w:szCs w:val="28"/>
          <w:lang w:val="x-none"/>
        </w:rPr>
      </w:pPr>
      <w:r w:rsidRPr="00AC3398">
        <w:rPr>
          <w:bCs/>
          <w:sz w:val="28"/>
          <w:szCs w:val="28"/>
          <w:lang w:val="x-none"/>
        </w:rPr>
        <w:t>ПОСТАНОВЛЕНИЕ</w:t>
      </w:r>
    </w:p>
    <w:p w:rsidR="00AC3398" w:rsidRPr="00AC3398" w:rsidP="00AC3398">
      <w:pPr>
        <w:jc w:val="both"/>
        <w:rPr>
          <w:bCs/>
          <w:sz w:val="28"/>
          <w:szCs w:val="28"/>
          <w:lang w:val="x-none"/>
        </w:rPr>
      </w:pPr>
    </w:p>
    <w:p w:rsidR="00AC3398" w:rsidRPr="00AC3398" w:rsidP="00AC3398">
      <w:pPr>
        <w:jc w:val="both"/>
        <w:rPr>
          <w:bCs/>
          <w:sz w:val="28"/>
          <w:szCs w:val="28"/>
          <w:lang w:val="x-none"/>
        </w:rPr>
      </w:pPr>
      <w:r w:rsidRPr="00AC3398">
        <w:rPr>
          <w:bCs/>
          <w:sz w:val="28"/>
          <w:szCs w:val="28"/>
        </w:rPr>
        <w:t>г.</w:t>
      </w:r>
      <w:r w:rsidRPr="00AC3398">
        <w:rPr>
          <w:bCs/>
          <w:sz w:val="28"/>
          <w:szCs w:val="28"/>
          <w:lang w:val="x-none"/>
        </w:rPr>
        <w:t xml:space="preserve"> Сургут </w:t>
      </w:r>
      <w:r w:rsidRPr="00AC3398">
        <w:rPr>
          <w:bCs/>
          <w:sz w:val="28"/>
          <w:szCs w:val="28"/>
        </w:rPr>
        <w:t xml:space="preserve">                                                                                      </w:t>
      </w:r>
      <w:r w:rsidR="00E3636E">
        <w:rPr>
          <w:sz w:val="28"/>
          <w:szCs w:val="28"/>
        </w:rPr>
        <w:t>19.02.2025</w:t>
      </w:r>
      <w:r w:rsidRPr="00AC3398">
        <w:rPr>
          <w:bCs/>
          <w:sz w:val="28"/>
          <w:szCs w:val="28"/>
          <w:lang w:val="x-none"/>
        </w:rPr>
        <w:t xml:space="preserve"> </w:t>
      </w:r>
      <w:r w:rsidRPr="00AC3398">
        <w:rPr>
          <w:bCs/>
          <w:sz w:val="28"/>
          <w:szCs w:val="28"/>
        </w:rPr>
        <w:t xml:space="preserve">                                                                                     </w:t>
      </w:r>
    </w:p>
    <w:p w:rsidR="00AC3398" w:rsidRPr="00AC3398" w:rsidP="00AC3398">
      <w:pPr>
        <w:jc w:val="both"/>
        <w:rPr>
          <w:bCs/>
          <w:sz w:val="28"/>
          <w:szCs w:val="28"/>
        </w:rPr>
      </w:pPr>
      <w:r w:rsidRPr="00AC3398">
        <w:rPr>
          <w:bCs/>
          <w:sz w:val="28"/>
          <w:szCs w:val="28"/>
        </w:rPr>
        <w:t xml:space="preserve">  </w:t>
      </w:r>
    </w:p>
    <w:p w:rsidR="00665D04" w:rsidP="00AC3398">
      <w:pPr>
        <w:ind w:firstLine="708"/>
        <w:jc w:val="both"/>
        <w:rPr>
          <w:sz w:val="28"/>
          <w:szCs w:val="28"/>
        </w:rPr>
      </w:pPr>
      <w:r w:rsidRPr="00E04B7A">
        <w:rPr>
          <w:bCs/>
          <w:sz w:val="28"/>
          <w:szCs w:val="28"/>
        </w:rPr>
        <w:t xml:space="preserve">Мировой судья судебного участка № 7 Сургутского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судебного заседания каб. 203, </w:t>
      </w:r>
      <w:r w:rsidRPr="00E04B7A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№ </w:t>
      </w:r>
      <w:r w:rsidR="00E3636E">
        <w:rPr>
          <w:sz w:val="28"/>
          <w:szCs w:val="28"/>
        </w:rPr>
        <w:t>05-0057/2607/2025</w:t>
      </w:r>
      <w:r w:rsidRPr="00E04B7A">
        <w:rPr>
          <w:b/>
          <w:sz w:val="28"/>
          <w:szCs w:val="28"/>
        </w:rPr>
        <w:t xml:space="preserve"> </w:t>
      </w:r>
      <w:r w:rsidRPr="00E04B7A">
        <w:rPr>
          <w:sz w:val="28"/>
          <w:szCs w:val="28"/>
        </w:rPr>
        <w:t xml:space="preserve">в отношении должностного лица – </w:t>
      </w:r>
      <w:r w:rsidR="00E3636E">
        <w:rPr>
          <w:sz w:val="28"/>
          <w:szCs w:val="28"/>
        </w:rPr>
        <w:t>директора общества с ограниченной ответственностью "Конструктивные решения"</w:t>
      </w:r>
      <w:r w:rsidRPr="00E04B7A">
        <w:rPr>
          <w:sz w:val="28"/>
          <w:szCs w:val="28"/>
        </w:rPr>
        <w:t xml:space="preserve"> </w:t>
      </w:r>
      <w:r w:rsidR="00E3636E">
        <w:rPr>
          <w:sz w:val="28"/>
          <w:szCs w:val="28"/>
        </w:rPr>
        <w:t>Кисляка Артема Николаевича</w:t>
      </w:r>
      <w:r w:rsidRPr="00FE0977" w:rsidR="00FE0977">
        <w:rPr>
          <w:sz w:val="28"/>
          <w:szCs w:val="28"/>
        </w:rPr>
        <w:t>…….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AC3398" w:rsidRPr="00E04B7A" w:rsidP="00AC3398">
      <w:pPr>
        <w:jc w:val="both"/>
        <w:rPr>
          <w:sz w:val="28"/>
          <w:szCs w:val="28"/>
        </w:rPr>
      </w:pPr>
    </w:p>
    <w:p w:rsidR="00AC3398" w:rsidRPr="00E04B7A" w:rsidP="00AC3398">
      <w:pPr>
        <w:jc w:val="center"/>
        <w:rPr>
          <w:sz w:val="28"/>
          <w:szCs w:val="28"/>
        </w:rPr>
      </w:pPr>
      <w:r w:rsidRPr="00E04B7A">
        <w:rPr>
          <w:sz w:val="28"/>
          <w:szCs w:val="28"/>
        </w:rPr>
        <w:t>УСТАНОВИЛ:</w:t>
      </w:r>
    </w:p>
    <w:p w:rsidR="00AC3398" w:rsidRPr="00E04B7A" w:rsidP="00AC3398">
      <w:pPr>
        <w:jc w:val="both"/>
        <w:rPr>
          <w:sz w:val="28"/>
          <w:szCs w:val="28"/>
        </w:rPr>
      </w:pPr>
    </w:p>
    <w:p w:rsidR="00AC3398" w:rsidRPr="00E04B7A" w:rsidP="00AC33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Кисляк Артем Николаевич</w:t>
      </w:r>
      <w:r w:rsidR="00665D04">
        <w:rPr>
          <w:sz w:val="28"/>
          <w:szCs w:val="28"/>
        </w:rPr>
        <w:t xml:space="preserve">, являясь </w:t>
      </w:r>
      <w:r w:rsidRPr="00E04B7A" w:rsidR="00665D04">
        <w:rPr>
          <w:sz w:val="28"/>
          <w:szCs w:val="28"/>
        </w:rPr>
        <w:t xml:space="preserve">должностным лицом – </w:t>
      </w:r>
      <w:r>
        <w:rPr>
          <w:sz w:val="28"/>
          <w:szCs w:val="28"/>
        </w:rPr>
        <w:t>директором общества с ограниченной ответственностью "Конструктивные решения"</w:t>
      </w:r>
      <w:r w:rsidRPr="00E04B7A" w:rsidR="00665D04">
        <w:rPr>
          <w:sz w:val="28"/>
          <w:szCs w:val="28"/>
        </w:rPr>
        <w:t xml:space="preserve"> (далее – общество)</w:t>
      </w:r>
      <w:r w:rsidR="00665D04">
        <w:rPr>
          <w:sz w:val="28"/>
          <w:szCs w:val="28"/>
        </w:rPr>
        <w:t>,</w:t>
      </w:r>
      <w:r w:rsidRPr="00665D04" w:rsidR="00665D04">
        <w:rPr>
          <w:sz w:val="28"/>
          <w:szCs w:val="28"/>
        </w:rPr>
        <w:t xml:space="preserve"> </w:t>
      </w:r>
      <w:r w:rsidRPr="00E04B7A" w:rsidR="00665D04">
        <w:rPr>
          <w:sz w:val="28"/>
          <w:szCs w:val="28"/>
        </w:rPr>
        <w:t>в нарушение п.п. 4 п. 1 ст. 23, п. 7 ст. 431 Налогового кодекса Российской Федерации,</w:t>
      </w:r>
      <w:r w:rsidR="00665D04">
        <w:rPr>
          <w:sz w:val="28"/>
          <w:szCs w:val="28"/>
        </w:rPr>
        <w:t xml:space="preserve"> в установленный срок не представил </w:t>
      </w:r>
      <w:r w:rsidRPr="00E04B7A" w:rsidR="00665D04">
        <w:rPr>
          <w:sz w:val="28"/>
          <w:szCs w:val="28"/>
        </w:rPr>
        <w:t>в Инспекцию ФНС России по г. Сургуту</w:t>
      </w:r>
      <w:r w:rsidR="00665D04">
        <w:rPr>
          <w:sz w:val="28"/>
          <w:szCs w:val="28"/>
        </w:rPr>
        <w:t xml:space="preserve"> расчет по страховым взносам за </w:t>
      </w:r>
      <w:r>
        <w:rPr>
          <w:sz w:val="28"/>
          <w:szCs w:val="28"/>
        </w:rPr>
        <w:t>3</w:t>
      </w:r>
      <w:r w:rsidR="00665D04">
        <w:rPr>
          <w:sz w:val="28"/>
          <w:szCs w:val="28"/>
        </w:rPr>
        <w:t xml:space="preserve"> месяц</w:t>
      </w:r>
      <w:r>
        <w:rPr>
          <w:sz w:val="28"/>
          <w:szCs w:val="28"/>
        </w:rPr>
        <w:t>а</w:t>
      </w:r>
      <w:r w:rsidR="00665D04">
        <w:rPr>
          <w:sz w:val="28"/>
          <w:szCs w:val="28"/>
        </w:rPr>
        <w:t xml:space="preserve"> 202</w:t>
      </w:r>
      <w:r w:rsidR="00540584">
        <w:rPr>
          <w:sz w:val="28"/>
          <w:szCs w:val="28"/>
        </w:rPr>
        <w:t>4</w:t>
      </w:r>
      <w:r w:rsidR="00665D04">
        <w:rPr>
          <w:sz w:val="28"/>
          <w:szCs w:val="28"/>
        </w:rPr>
        <w:t xml:space="preserve"> года,</w:t>
      </w:r>
      <w:r w:rsidRPr="00665D04" w:rsidR="00665D04">
        <w:rPr>
          <w:sz w:val="28"/>
          <w:szCs w:val="28"/>
        </w:rPr>
        <w:t xml:space="preserve"> </w:t>
      </w:r>
      <w:r w:rsidRPr="00E04B7A" w:rsidR="00665D04">
        <w:rPr>
          <w:sz w:val="28"/>
          <w:szCs w:val="28"/>
        </w:rPr>
        <w:t xml:space="preserve">срок предоставления не позднее </w:t>
      </w:r>
      <w:r w:rsidR="00540584">
        <w:rPr>
          <w:sz w:val="28"/>
          <w:szCs w:val="28"/>
        </w:rPr>
        <w:t>25.0</w:t>
      </w:r>
      <w:r>
        <w:rPr>
          <w:sz w:val="28"/>
          <w:szCs w:val="28"/>
        </w:rPr>
        <w:t>4</w:t>
      </w:r>
      <w:r w:rsidR="005845E0">
        <w:rPr>
          <w:sz w:val="28"/>
          <w:szCs w:val="28"/>
        </w:rPr>
        <w:t>.202</w:t>
      </w:r>
      <w:r w:rsidR="00540584">
        <w:rPr>
          <w:sz w:val="28"/>
          <w:szCs w:val="28"/>
        </w:rPr>
        <w:t>4</w:t>
      </w:r>
      <w:r w:rsidR="00665D04">
        <w:rPr>
          <w:sz w:val="28"/>
          <w:szCs w:val="28"/>
        </w:rPr>
        <w:t xml:space="preserve">, </w:t>
      </w:r>
      <w:r w:rsidRPr="00E04B7A">
        <w:rPr>
          <w:sz w:val="28"/>
          <w:szCs w:val="28"/>
        </w:rPr>
        <w:t>тем самым</w:t>
      </w:r>
      <w:r w:rsidR="00665D04">
        <w:rPr>
          <w:sz w:val="28"/>
          <w:szCs w:val="28"/>
        </w:rPr>
        <w:t xml:space="preserve"> должностное лицо -</w:t>
      </w:r>
      <w:r w:rsidRPr="00E04B7A">
        <w:rPr>
          <w:sz w:val="28"/>
          <w:szCs w:val="28"/>
        </w:rPr>
        <w:t xml:space="preserve"> </w:t>
      </w:r>
      <w:r>
        <w:rPr>
          <w:sz w:val="28"/>
          <w:szCs w:val="28"/>
        </w:rPr>
        <w:t>Кисляк Артем Николаевич</w:t>
      </w:r>
      <w:r w:rsidRPr="00E04B7A">
        <w:rPr>
          <w:sz w:val="28"/>
          <w:szCs w:val="28"/>
        </w:rPr>
        <w:t xml:space="preserve"> </w:t>
      </w:r>
      <w:r>
        <w:rPr>
          <w:sz w:val="28"/>
          <w:szCs w:val="28"/>
        </w:rPr>
        <w:t>26.04.2024</w:t>
      </w:r>
      <w:r w:rsidR="00665D04">
        <w:rPr>
          <w:sz w:val="28"/>
          <w:szCs w:val="28"/>
        </w:rPr>
        <w:t xml:space="preserve"> </w:t>
      </w:r>
      <w:r w:rsidRPr="00E04B7A">
        <w:rPr>
          <w:sz w:val="28"/>
          <w:szCs w:val="28"/>
        </w:rPr>
        <w:t xml:space="preserve">совершил административное правонарушение, </w:t>
      </w:r>
      <w:r w:rsidR="00665D04">
        <w:rPr>
          <w:sz w:val="28"/>
          <w:szCs w:val="28"/>
        </w:rPr>
        <w:t>предусмотренное</w:t>
      </w:r>
      <w:r w:rsidRPr="00E04B7A">
        <w:rPr>
          <w:sz w:val="28"/>
          <w:szCs w:val="28"/>
        </w:rPr>
        <w:t xml:space="preserve"> статьей 15.5 Кодекса РФ об административных правонарушениях.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Кисляк Артем Николаевич</w:t>
      </w:r>
      <w:r w:rsidRPr="00E04B7A">
        <w:rPr>
          <w:sz w:val="28"/>
          <w:szCs w:val="28"/>
        </w:rPr>
        <w:t xml:space="preserve"> о времени и месте судебного заседания извещен надлежащим образом судебной повесткой, направленной заказным письмом с уведомлением о вручении. Согласно почтовому уведомлению судебная повестка адресатом не получена, возвращена в суд в связи с истечением срока хранения. 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C3398" w:rsidRPr="00E04B7A" w:rsidP="004C34F5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C3398" w:rsidRPr="00E04B7A" w:rsidP="00AC3398">
      <w:pPr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 </w:t>
      </w:r>
      <w:r w:rsidRPr="00E04B7A">
        <w:rPr>
          <w:sz w:val="28"/>
          <w:szCs w:val="28"/>
        </w:rPr>
        <w:tab/>
        <w:t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Юридический адрес общества: </w:t>
      </w:r>
      <w:r w:rsidR="00E3636E">
        <w:rPr>
          <w:sz w:val="28"/>
          <w:szCs w:val="28"/>
        </w:rPr>
        <w:t>ХМАО-Югра, г. Сургут, пр. Пролетарский, д.2 кв.3</w:t>
      </w:r>
      <w:r w:rsidRPr="00E04B7A">
        <w:rPr>
          <w:sz w:val="28"/>
          <w:szCs w:val="28"/>
        </w:rPr>
        <w:t>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В силу пп.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Согласно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</w:t>
      </w:r>
      <w:r w:rsidR="00B92DE9">
        <w:rPr>
          <w:sz w:val="28"/>
          <w:szCs w:val="28"/>
        </w:rPr>
        <w:t>25</w:t>
      </w:r>
      <w:r w:rsidRPr="00E04B7A">
        <w:rPr>
          <w:sz w:val="28"/>
          <w:szCs w:val="28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- протоколом об административном правонарушении № </w:t>
      </w:r>
      <w:r w:rsidR="00E3636E">
        <w:rPr>
          <w:sz w:val="28"/>
          <w:szCs w:val="28"/>
        </w:rPr>
        <w:t>25487 от 15.01.2025</w:t>
      </w:r>
      <w:r w:rsidRPr="00E04B7A">
        <w:rPr>
          <w:sz w:val="28"/>
          <w:szCs w:val="28"/>
        </w:rPr>
        <w:t>, в котором изложено существо правонарушения и составленным в соответствии с требованиями КоАП РФ;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- выпиской из Единого государственного реестра юридических лиц;</w:t>
      </w:r>
    </w:p>
    <w:p w:rsidR="005456E3" w:rsidRPr="00E04B7A" w:rsidP="005456E3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- </w:t>
      </w:r>
      <w:r w:rsidRPr="00E04B7A">
        <w:rPr>
          <w:sz w:val="28"/>
          <w:szCs w:val="28"/>
        </w:rPr>
        <w:t>справкой, подтверждающей непредставление декларации в установленный срок;</w:t>
      </w:r>
    </w:p>
    <w:p w:rsidR="00AC3398" w:rsidRPr="00E04B7A" w:rsidP="005456E3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своевременное представление налоговой и бухгалтерской (финансовой) отчетности с приложением документов, подтверждающих данные полномочия, оставленным без ответа;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- и другими материалами дела.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Таким образом, прихожу к выводу о том, что действия должностного лица </w:t>
      </w:r>
      <w:r w:rsidR="00E3636E">
        <w:rPr>
          <w:sz w:val="28"/>
          <w:szCs w:val="28"/>
        </w:rPr>
        <w:t>директора общества с ограниченной ответственностью "Конструктивные решения"</w:t>
      </w:r>
      <w:r w:rsidRPr="00E04B7A">
        <w:rPr>
          <w:sz w:val="28"/>
          <w:szCs w:val="28"/>
        </w:rPr>
        <w:t xml:space="preserve"> </w:t>
      </w:r>
      <w:r w:rsidR="00E3636E">
        <w:rPr>
          <w:sz w:val="28"/>
          <w:szCs w:val="28"/>
        </w:rPr>
        <w:t>Кисляка Артема Николаевича</w:t>
      </w:r>
      <w:r w:rsidRPr="00E04B7A" w:rsidR="004C34F5">
        <w:rPr>
          <w:sz w:val="28"/>
          <w:szCs w:val="28"/>
        </w:rPr>
        <w:t xml:space="preserve"> </w:t>
      </w:r>
      <w:r w:rsidRPr="00E04B7A">
        <w:rPr>
          <w:sz w:val="28"/>
          <w:szCs w:val="28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Обстоятельств, предусмотренных ст. 4.2 КоАП РФ, смягчающих административную ответственность, с</w:t>
      </w:r>
      <w:r w:rsidRPr="00E04B7A">
        <w:rPr>
          <w:bCs/>
          <w:sz w:val="28"/>
          <w:szCs w:val="28"/>
        </w:rPr>
        <w:t>уд не усматривает.</w:t>
      </w:r>
    </w:p>
    <w:p w:rsidR="00AC3398" w:rsidRPr="00E04B7A" w:rsidP="005456E3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Обстоятельств, предусмотренных ст. 4.3 КоАП РФ, отягчающих административную ответственность, с</w:t>
      </w:r>
      <w:r w:rsidRPr="00E04B7A">
        <w:rPr>
          <w:bCs/>
          <w:sz w:val="28"/>
          <w:szCs w:val="28"/>
        </w:rPr>
        <w:t>уд не усматривает</w:t>
      </w:r>
      <w:r w:rsidRPr="00E04B7A">
        <w:rPr>
          <w:sz w:val="28"/>
          <w:szCs w:val="28"/>
        </w:rPr>
        <w:t>.</w:t>
      </w:r>
    </w:p>
    <w:p w:rsidR="00AC3398" w:rsidRPr="00E04B7A" w:rsidP="005456E3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  <w:lang w:val="x-none"/>
        </w:rPr>
        <w:t>При назначении наказания</w:t>
      </w:r>
      <w:r w:rsidRPr="00E04B7A">
        <w:rPr>
          <w:sz w:val="28"/>
          <w:szCs w:val="28"/>
        </w:rPr>
        <w:t>,</w:t>
      </w:r>
      <w:r w:rsidRPr="00E04B7A">
        <w:rPr>
          <w:sz w:val="28"/>
          <w:szCs w:val="28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E04B7A">
        <w:rPr>
          <w:sz w:val="28"/>
          <w:szCs w:val="28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AC3398" w:rsidRPr="00E04B7A" w:rsidP="00AC3398">
      <w:pPr>
        <w:jc w:val="both"/>
        <w:rPr>
          <w:sz w:val="28"/>
          <w:szCs w:val="28"/>
        </w:rPr>
      </w:pPr>
    </w:p>
    <w:p w:rsidR="00AC3398" w:rsidRPr="00E04B7A" w:rsidP="00AC3398">
      <w:pPr>
        <w:jc w:val="center"/>
        <w:rPr>
          <w:sz w:val="28"/>
          <w:szCs w:val="28"/>
        </w:rPr>
      </w:pPr>
      <w:r w:rsidRPr="00E04B7A">
        <w:rPr>
          <w:sz w:val="28"/>
          <w:szCs w:val="28"/>
        </w:rPr>
        <w:t>ПОСТАНОВИЛ:</w:t>
      </w:r>
    </w:p>
    <w:p w:rsidR="00AC3398" w:rsidRPr="00E04B7A" w:rsidP="00AC3398">
      <w:pPr>
        <w:jc w:val="both"/>
        <w:rPr>
          <w:sz w:val="28"/>
          <w:szCs w:val="28"/>
        </w:rPr>
      </w:pP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Должностное лицо – </w:t>
      </w:r>
      <w:r w:rsidR="00E3636E">
        <w:rPr>
          <w:sz w:val="28"/>
          <w:szCs w:val="28"/>
        </w:rPr>
        <w:t>директора общества с ограниченной ответственностью "Конструктивные решения"</w:t>
      </w:r>
      <w:r w:rsidRPr="00E04B7A">
        <w:rPr>
          <w:sz w:val="28"/>
          <w:szCs w:val="28"/>
        </w:rPr>
        <w:t xml:space="preserve"> </w:t>
      </w:r>
      <w:r w:rsidR="00E3636E">
        <w:rPr>
          <w:sz w:val="28"/>
          <w:szCs w:val="28"/>
        </w:rPr>
        <w:t>Кисляка Артема Николаевича</w:t>
      </w:r>
      <w:r w:rsidRPr="00E04B7A" w:rsidR="004C34F5">
        <w:rPr>
          <w:sz w:val="28"/>
          <w:szCs w:val="28"/>
        </w:rPr>
        <w:t xml:space="preserve"> </w:t>
      </w:r>
      <w:r w:rsidRPr="00E04B7A">
        <w:rPr>
          <w:sz w:val="28"/>
          <w:szCs w:val="28"/>
        </w:rPr>
        <w:t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Постановление может быть обжаловано в Сургутский городской суд Ханты – Мансийского автономного округа – Югры в течение десяти </w:t>
      </w:r>
      <w:r w:rsidRPr="00540584" w:rsidR="00540584">
        <w:rPr>
          <w:color w:val="FF0000"/>
          <w:sz w:val="28"/>
          <w:szCs w:val="28"/>
        </w:rPr>
        <w:t>дней</w:t>
      </w:r>
      <w:r w:rsidRPr="00E04B7A">
        <w:rPr>
          <w:sz w:val="28"/>
          <w:szCs w:val="28"/>
        </w:rPr>
        <w:t xml:space="preserve"> со дня вручения или получения копии постановления.</w:t>
      </w:r>
    </w:p>
    <w:p w:rsidR="00AC3398" w:rsidRPr="002320FD" w:rsidP="00AC3398">
      <w:pPr>
        <w:jc w:val="both"/>
        <w:rPr>
          <w:sz w:val="28"/>
          <w:szCs w:val="28"/>
        </w:rPr>
      </w:pPr>
    </w:p>
    <w:p w:rsidR="00AC3398" w:rsidRPr="00AC3398" w:rsidP="00AC3398">
      <w:pPr>
        <w:jc w:val="both"/>
        <w:rPr>
          <w:sz w:val="28"/>
          <w:szCs w:val="28"/>
        </w:rPr>
      </w:pPr>
    </w:p>
    <w:p w:rsidR="00AC3398" w:rsidRPr="00AC3398" w:rsidP="00AC3398">
      <w:pPr>
        <w:jc w:val="both"/>
        <w:rPr>
          <w:sz w:val="28"/>
          <w:szCs w:val="28"/>
        </w:rPr>
      </w:pPr>
      <w:r w:rsidRPr="00AC3398">
        <w:rPr>
          <w:sz w:val="28"/>
          <w:szCs w:val="28"/>
        </w:rPr>
        <w:t>Мировой судья                                                                                      Е.Н. Конева</w:t>
      </w:r>
    </w:p>
    <w:p w:rsidR="00AC3398" w:rsidRPr="00AC3398" w:rsidP="00AC3398">
      <w:pPr>
        <w:jc w:val="both"/>
        <w:rPr>
          <w:sz w:val="28"/>
          <w:szCs w:val="28"/>
        </w:rPr>
      </w:pPr>
      <w:r w:rsidRPr="00AC3398">
        <w:rPr>
          <w:sz w:val="28"/>
          <w:szCs w:val="28"/>
        </w:rPr>
        <w:t xml:space="preserve">Копия верна </w:t>
      </w:r>
    </w:p>
    <w:p w:rsidR="00AC3398" w:rsidRPr="00AC3398" w:rsidP="00AC3398">
      <w:pPr>
        <w:jc w:val="both"/>
        <w:rPr>
          <w:sz w:val="28"/>
          <w:szCs w:val="28"/>
        </w:rPr>
      </w:pPr>
      <w:r w:rsidRPr="00AC3398">
        <w:rPr>
          <w:sz w:val="28"/>
          <w:szCs w:val="28"/>
        </w:rPr>
        <w:t>Мировой судья                                                                                      Е.Н. Конева</w:t>
      </w:r>
    </w:p>
    <w:p w:rsidR="00AC3398" w:rsidRPr="00AC3398" w:rsidP="00AC3398">
      <w:pPr>
        <w:jc w:val="both"/>
        <w:rPr>
          <w:sz w:val="28"/>
          <w:szCs w:val="28"/>
          <w:lang w:val="x-none"/>
        </w:rPr>
      </w:pPr>
      <w:r>
        <w:rPr>
          <w:sz w:val="28"/>
          <w:szCs w:val="28"/>
        </w:rPr>
        <w:t>19.02.2025</w:t>
      </w:r>
    </w:p>
    <w:p w:rsidR="00AC3398" w:rsidRPr="00AC3398" w:rsidP="00AC3398">
      <w:pPr>
        <w:rPr>
          <w:lang w:val="x-none"/>
        </w:rPr>
      </w:pPr>
    </w:p>
    <w:p w:rsidR="00AC3398" w:rsidRPr="00AC3398" w:rsidP="00AC3398">
      <w:pPr>
        <w:rPr>
          <w:lang w:val="x-none"/>
        </w:rPr>
      </w:pPr>
      <w:r w:rsidRPr="00AC3398">
        <w:rPr>
          <w:lang w:val="x-none"/>
        </w:rPr>
        <w:t xml:space="preserve">Подлинный документ хранится в деле № </w:t>
      </w:r>
      <w:r w:rsidR="00E3636E">
        <w:t>05-0057/2607/2025</w:t>
      </w:r>
    </w:p>
    <w:p w:rsidR="00AC3398" w:rsidRPr="00AC3398" w:rsidP="00AC3398">
      <w:pPr>
        <w:rPr>
          <w:lang w:val="x-none"/>
        </w:rPr>
      </w:pPr>
      <w:r w:rsidRPr="00AC3398">
        <w:rPr>
          <w:lang w:val="x-none"/>
        </w:rPr>
        <w:t xml:space="preserve">Судебный акт не вступил в законную силу по состоянию на </w:t>
      </w:r>
      <w:r w:rsidR="00E3636E">
        <w:t>19.02.2025</w:t>
      </w:r>
      <w:r w:rsidRPr="00AC3398">
        <w:rPr>
          <w:lang w:val="x-none"/>
        </w:rPr>
        <w:t xml:space="preserve"> </w:t>
      </w:r>
    </w:p>
    <w:p w:rsidR="00AC3398" w:rsidRPr="00AC3398" w:rsidP="00AC3398">
      <w:pPr>
        <w:rPr>
          <w:lang w:val="x-none"/>
        </w:rPr>
      </w:pPr>
    </w:p>
    <w:p w:rsidR="00ED0A79" w:rsidRPr="00AC3398" w:rsidP="00E70851">
      <w:pPr>
        <w:rPr>
          <w:lang w:val="x-none"/>
        </w:rPr>
      </w:pPr>
    </w:p>
    <w:sectPr w:rsidSect="00B07E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AC3398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AC3398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83588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634E"/>
    <w:rsid w:val="000F7989"/>
    <w:rsid w:val="00113DC6"/>
    <w:rsid w:val="00153A2B"/>
    <w:rsid w:val="00164103"/>
    <w:rsid w:val="00166B61"/>
    <w:rsid w:val="00172840"/>
    <w:rsid w:val="00197FCE"/>
    <w:rsid w:val="001A5FA9"/>
    <w:rsid w:val="00207961"/>
    <w:rsid w:val="002320FD"/>
    <w:rsid w:val="00241631"/>
    <w:rsid w:val="00241E6A"/>
    <w:rsid w:val="002470BE"/>
    <w:rsid w:val="0025772E"/>
    <w:rsid w:val="00275812"/>
    <w:rsid w:val="002A212B"/>
    <w:rsid w:val="002A71E9"/>
    <w:rsid w:val="002C579D"/>
    <w:rsid w:val="002D07E6"/>
    <w:rsid w:val="002D356D"/>
    <w:rsid w:val="002F6E8A"/>
    <w:rsid w:val="00317598"/>
    <w:rsid w:val="00323AA9"/>
    <w:rsid w:val="00370417"/>
    <w:rsid w:val="003C2E5B"/>
    <w:rsid w:val="003C6B41"/>
    <w:rsid w:val="003C6E64"/>
    <w:rsid w:val="003D11CD"/>
    <w:rsid w:val="003D1EE0"/>
    <w:rsid w:val="003F0EA4"/>
    <w:rsid w:val="00402F8D"/>
    <w:rsid w:val="00431E00"/>
    <w:rsid w:val="004422E9"/>
    <w:rsid w:val="004511E2"/>
    <w:rsid w:val="00476AC4"/>
    <w:rsid w:val="00486F65"/>
    <w:rsid w:val="004B0163"/>
    <w:rsid w:val="004C34F5"/>
    <w:rsid w:val="004D3325"/>
    <w:rsid w:val="004D6DE2"/>
    <w:rsid w:val="005123A1"/>
    <w:rsid w:val="00516B54"/>
    <w:rsid w:val="00530A06"/>
    <w:rsid w:val="00532F94"/>
    <w:rsid w:val="00540584"/>
    <w:rsid w:val="0054461C"/>
    <w:rsid w:val="005456E3"/>
    <w:rsid w:val="0056788F"/>
    <w:rsid w:val="005845E0"/>
    <w:rsid w:val="00584FE2"/>
    <w:rsid w:val="005920B0"/>
    <w:rsid w:val="005946B8"/>
    <w:rsid w:val="005D63B8"/>
    <w:rsid w:val="006058F4"/>
    <w:rsid w:val="00614EA6"/>
    <w:rsid w:val="00631F8D"/>
    <w:rsid w:val="006331E3"/>
    <w:rsid w:val="00651F68"/>
    <w:rsid w:val="00665D04"/>
    <w:rsid w:val="00690142"/>
    <w:rsid w:val="006A2FD4"/>
    <w:rsid w:val="006B368C"/>
    <w:rsid w:val="006F220C"/>
    <w:rsid w:val="0071240F"/>
    <w:rsid w:val="00717EEC"/>
    <w:rsid w:val="007432DE"/>
    <w:rsid w:val="0075084A"/>
    <w:rsid w:val="00754B91"/>
    <w:rsid w:val="007570F5"/>
    <w:rsid w:val="00780C43"/>
    <w:rsid w:val="00781C06"/>
    <w:rsid w:val="007B04CD"/>
    <w:rsid w:val="007C5B5E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824FD"/>
    <w:rsid w:val="009C5616"/>
    <w:rsid w:val="00A01710"/>
    <w:rsid w:val="00A502B5"/>
    <w:rsid w:val="00A7580B"/>
    <w:rsid w:val="00A91075"/>
    <w:rsid w:val="00AC0378"/>
    <w:rsid w:val="00AC3398"/>
    <w:rsid w:val="00AC4626"/>
    <w:rsid w:val="00AF2AFA"/>
    <w:rsid w:val="00B07E61"/>
    <w:rsid w:val="00B24373"/>
    <w:rsid w:val="00B3272A"/>
    <w:rsid w:val="00B46D85"/>
    <w:rsid w:val="00B83CE2"/>
    <w:rsid w:val="00B921AF"/>
    <w:rsid w:val="00B92DE9"/>
    <w:rsid w:val="00BC2E59"/>
    <w:rsid w:val="00BD3407"/>
    <w:rsid w:val="00C008BA"/>
    <w:rsid w:val="00C056A0"/>
    <w:rsid w:val="00C1157C"/>
    <w:rsid w:val="00C16863"/>
    <w:rsid w:val="00C34040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04B7A"/>
    <w:rsid w:val="00E12323"/>
    <w:rsid w:val="00E34E9E"/>
    <w:rsid w:val="00E3636E"/>
    <w:rsid w:val="00E40710"/>
    <w:rsid w:val="00E70851"/>
    <w:rsid w:val="00E94601"/>
    <w:rsid w:val="00EA2E1B"/>
    <w:rsid w:val="00EB2FDE"/>
    <w:rsid w:val="00ED0A79"/>
    <w:rsid w:val="00EE432C"/>
    <w:rsid w:val="00EE4E30"/>
    <w:rsid w:val="00EF43DF"/>
    <w:rsid w:val="00F56402"/>
    <w:rsid w:val="00F62D4D"/>
    <w:rsid w:val="00F64260"/>
    <w:rsid w:val="00F82286"/>
    <w:rsid w:val="00F95152"/>
    <w:rsid w:val="00FA34FD"/>
    <w:rsid w:val="00FC3A50"/>
    <w:rsid w:val="00FE0977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A3E2D0D-7A8E-4A1D-A659-3E7ED90AF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B2BCE-C7CA-4DDF-837C-6D1D319C77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0B6D17-9EC4-4AE1-A5A1-7BE9D1838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